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>ОПИСАНИЕ</w:t>
      </w:r>
      <w:r w:rsidR="00DA56C1" w:rsidRPr="00DA56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56C1">
        <w:rPr>
          <w:rFonts w:ascii="Times New Roman" w:hAnsi="Times New Roman" w:cs="Times New Roman"/>
          <w:color w:val="auto"/>
          <w:sz w:val="24"/>
          <w:szCs w:val="24"/>
        </w:rPr>
        <w:t>ПРОЦЕССОВ, ОБЕСПЕЧИВАЮЩИХ ПОДДЕРЖАНИЕ</w:t>
      </w: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 ЖИЗНЕННОГО ЦИКЛА ПР</w:t>
      </w:r>
      <w:bookmarkStart w:id="0" w:name="_GoBack"/>
      <w:bookmarkEnd w:id="0"/>
      <w:r w:rsidRPr="002C230B">
        <w:rPr>
          <w:rFonts w:ascii="Times New Roman" w:hAnsi="Times New Roman" w:cs="Times New Roman"/>
          <w:color w:val="auto"/>
          <w:sz w:val="24"/>
          <w:szCs w:val="24"/>
        </w:rPr>
        <w:t>ОГРАММНОГО ПРОДУКТА</w:t>
      </w:r>
    </w:p>
    <w:p w:rsidR="0069382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SITEX </w:t>
      </w:r>
      <w:r w:rsidR="00DE32BB">
        <w:rPr>
          <w:rFonts w:ascii="Times New Roman" w:hAnsi="Times New Roman" w:cs="Times New Roman"/>
          <w:color w:val="auto"/>
          <w:sz w:val="24"/>
          <w:szCs w:val="24"/>
        </w:rPr>
        <w:t>МФЦ</w:t>
      </w: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0C7A45" w:rsidRPr="002C230B" w:rsidRDefault="000C7A4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Pr="002C230B" w:rsidRDefault="002C230B" w:rsidP="000C7A45">
          <w:pPr>
            <w:pStyle w:val="a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23BBB" w:rsidRPr="002C230B" w:rsidRDefault="000C7A45" w:rsidP="002C230B">
          <w:pPr>
            <w:pStyle w:val="11"/>
            <w:rPr>
              <w:rFonts w:eastAsiaTheme="minorEastAsia"/>
              <w:noProof/>
              <w:lang w:eastAsia="ru-RU"/>
            </w:rPr>
          </w:pPr>
          <w:r w:rsidRPr="002C230B">
            <w:fldChar w:fldCharType="begin"/>
          </w:r>
          <w:r w:rsidRPr="002C230B">
            <w:instrText xml:space="preserve"> TOC \o "1-2" \h \z \u </w:instrText>
          </w:r>
          <w:r w:rsidRPr="002C230B">
            <w:fldChar w:fldCharType="separate"/>
          </w:r>
          <w:hyperlink w:anchor="_Toc44271302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Термины и определения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_Toc442713029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3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A56C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Общие сведения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_Toc442713030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7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Стадии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Схемы стадий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Технические процессы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_Toc442713033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12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определения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анализа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_Toc442713035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проектирования архитектуры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реализации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сборки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тестирования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инсталляции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поддержки приемки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функционирования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сопровождения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прекращения применения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Процессы поддержки программных средств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_Toc442713045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18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документации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конфигурации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обеспечения гарантии качества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верификации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валидации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ревизии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аудита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решения проблем в программных средствах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A56C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Состав и квалификация персонала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_Toc442713054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24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0C7A45" w:rsidRPr="002C230B" w:rsidRDefault="000C7A45" w:rsidP="002C230B">
          <w:pPr>
            <w:tabs>
              <w:tab w:val="right" w:leader="dot" w:pos="9356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C7A45" w:rsidRPr="002C230B" w:rsidRDefault="000C7A45" w:rsidP="0069382B">
      <w:pPr>
        <w:rPr>
          <w:rFonts w:ascii="Times New Roman" w:hAnsi="Times New Roman" w:cs="Times New Roman"/>
          <w:sz w:val="24"/>
          <w:szCs w:val="24"/>
        </w:rPr>
      </w:pPr>
    </w:p>
    <w:p w:rsidR="00C035EE" w:rsidRPr="002C230B" w:rsidRDefault="00C035EE" w:rsidP="0069382B">
      <w:pPr>
        <w:pStyle w:val="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" w:name="_Toc442713029"/>
      <w:bookmarkStart w:id="2" w:name="_Ref44217557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какого-либо артефакта;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существенное изменение состояния;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разработанный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имеющийся в наличии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согласованных задач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или лицо,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получающие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продукт или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Pr="002C230B" w:rsidRDefault="000E642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Непоставляемая</w:t>
            </w:r>
            <w:proofErr w:type="spell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 и необходимых сре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Физические устройства или оборудование, способствующие </w:t>
            </w: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выполнению действий, например, здания, инструменты, принадлежности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0E642E" w:rsidRPr="002C230B" w:rsidRDefault="00C035EE" w:rsidP="006E6B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Отдельная компилируемая часть кода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Сопровождающая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участвующая в контракте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Тестовое покрытие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" w:name="_Toc44271303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Общие сведения</w:t>
      </w:r>
      <w:bookmarkEnd w:id="3"/>
    </w:p>
    <w:p w:rsidR="00DE32BB" w:rsidRPr="00DE32BB" w:rsidRDefault="003370D0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E32BB">
        <w:rPr>
          <w:rFonts w:ascii="Times New Roman" w:hAnsi="Times New Roman" w:cs="Times New Roman"/>
          <w:sz w:val="24"/>
          <w:szCs w:val="24"/>
          <w:lang w:eastAsia="ru-RU"/>
        </w:rPr>
        <w:t>МФЦ</w:t>
      </w:r>
      <w:r w:rsidR="00DE32BB" w:rsidRPr="00DE32BB">
        <w:rPr>
          <w:rFonts w:ascii="Times New Roman" w:hAnsi="Times New Roman" w:cs="Times New Roman"/>
          <w:sz w:val="24"/>
          <w:szCs w:val="24"/>
          <w:lang w:eastAsia="ru-RU"/>
        </w:rPr>
        <w:t xml:space="preserve"> предназначено для обеспечения деятельности многофункциональных центров предоставления государственных и муниципальных услуг.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МФЦ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обеспечивает: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использование ЭП;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Администрирование и формирование печатных форм.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Защищенное долгосрочное хранение документов.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Автоматизированный контроль дел по оказанию услуги.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отчетов;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предоставление справочной информации по вопросам оказания услуг при обращении по различным каналам.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разграничения доступа к ресурсам.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предоставление данных о статусах заявлений и статусах платежей.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электронную очередь для оптимизации управления потоками посетителей.</w:t>
      </w:r>
    </w:p>
    <w:p w:rsidR="00DE32BB" w:rsidRP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ведение и управление организационной структурой</w:t>
      </w:r>
      <w:proofErr w:type="gramStart"/>
      <w:r w:rsidRPr="00DE32BB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DE32BB" w:rsidRDefault="00DE32BB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E32B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E32BB">
        <w:rPr>
          <w:rFonts w:ascii="Times New Roman" w:hAnsi="Times New Roman" w:cs="Times New Roman"/>
          <w:sz w:val="24"/>
          <w:szCs w:val="24"/>
          <w:lang w:eastAsia="ru-RU"/>
        </w:rPr>
        <w:tab/>
        <w:t>ведение и редактирование предоставляемых и планируемых услуг.</w:t>
      </w:r>
    </w:p>
    <w:p w:rsidR="00794F7F" w:rsidRPr="002C230B" w:rsidRDefault="00642123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Жизненный цикл </w:t>
      </w:r>
      <w:r w:rsidR="002F542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proofErr w:type="spellStart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E32BB">
        <w:rPr>
          <w:rFonts w:ascii="Times New Roman" w:hAnsi="Times New Roman" w:cs="Times New Roman"/>
          <w:sz w:val="24"/>
          <w:szCs w:val="24"/>
          <w:lang w:eastAsia="ru-RU"/>
        </w:rPr>
        <w:t>МФЦ</w:t>
      </w:r>
      <w:r w:rsidR="00DE32BB" w:rsidRPr="00DE32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включает в себя следующие </w:t>
      </w:r>
      <w:r w:rsidR="00C65A2C" w:rsidRPr="002C230B">
        <w:rPr>
          <w:rFonts w:ascii="Times New Roman" w:hAnsi="Times New Roman" w:cs="Times New Roman"/>
          <w:sz w:val="24"/>
          <w:szCs w:val="24"/>
          <w:lang w:eastAsia="ru-RU"/>
        </w:rPr>
        <w:t>стадии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замысла;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технического проектирования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ввода в действие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прекращения применения и списания. 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Каждая стадия состоит из нескольких процессов, </w:t>
      </w:r>
      <w:r w:rsidRPr="002C230B">
        <w:rPr>
          <w:rFonts w:ascii="Times New Roman" w:hAnsi="Times New Roman" w:cs="Times New Roman"/>
          <w:sz w:val="24"/>
          <w:szCs w:val="24"/>
        </w:rP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1CD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Pr="002C230B" w:rsidRDefault="00531CDD" w:rsidP="0060456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каждой стадии различают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_Ref442261552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_Ref442261646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>) используются как вспомогательные для технических процессов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1CDD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" w:name="_Toc442713031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Стадии жизненного цикла</w:t>
      </w:r>
      <w:bookmarkEnd w:id="4"/>
    </w:p>
    <w:p w:rsidR="00531CDD" w:rsidRPr="002F5422" w:rsidRDefault="00531CD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замысла</w:t>
      </w:r>
    </w:p>
    <w:p w:rsidR="00531CDD" w:rsidRPr="002C230B" w:rsidRDefault="00531CDD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замысла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получает свое начало с возникновением потребности усовершенствования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(модернизации)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существующей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E32BB">
        <w:rPr>
          <w:rFonts w:ascii="Times New Roman" w:hAnsi="Times New Roman" w:cs="Times New Roman"/>
          <w:sz w:val="24"/>
          <w:szCs w:val="24"/>
          <w:lang w:eastAsia="ru-RU"/>
        </w:rPr>
        <w:t>МФЦ</w:t>
      </w:r>
      <w:r w:rsidR="00DE32BB" w:rsidRPr="00DE32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_Ref442775999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1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073C" w:rsidRPr="002C230B" w:rsidRDefault="0060073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решений и оценку их полезности с учетом целей правообладателей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оценку риск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96DE0" w:rsidRPr="002C230B" w:rsidRDefault="00396DE0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результате действий, выполняемых на стадии замысла, принимается решение о продолжении выполнения работ на стадии разработки или об отказе от дальнейшей работы.</w:t>
      </w:r>
    </w:p>
    <w:p w:rsidR="00B1006C" w:rsidRPr="002C230B" w:rsidRDefault="00B1006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Pr="002C230B" w:rsidRDefault="0091325E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Стороны определяют, в рамках каких стадий жизненного цикла будут проводиться работы.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Pr="002F5422" w:rsidRDefault="00B1006C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5" w:name="_Ref44227331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5"/>
      <w:r w:rsidR="0091325E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разработки</w:t>
      </w:r>
    </w:p>
    <w:p w:rsidR="00A512AA" w:rsidRPr="002C230B" w:rsidRDefault="00B1006C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</w:t>
      </w:r>
      <w:r w:rsidR="003F412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разработки начинается с детального технического уточнения системных требований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 проектных решений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_Ref442776007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2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006C" w:rsidRPr="002C230B" w:rsidRDefault="00A512AA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ходе выполнения стадии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проектируется архитектура системы и ее элементов. При реализации системы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производятся, </w:t>
      </w:r>
      <w:proofErr w:type="spellStart"/>
      <w:r w:rsidRPr="002C230B">
        <w:rPr>
          <w:rFonts w:ascii="Times New Roman" w:hAnsi="Times New Roman" w:cs="Times New Roman"/>
          <w:sz w:val="24"/>
          <w:szCs w:val="24"/>
          <w:lang w:eastAsia="ru-RU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, испытываются и оцениваются технические и программные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средства и интерфейсы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определяются требования к средствам производства, обучения и поддержки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разрабатывается документация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Pr="002C230B" w:rsidRDefault="00F72A44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завершается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готовностью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(прототипа)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512AA" w:rsidRPr="002C230B" w:rsidRDefault="00A512AA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Результатом стадии разработки является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(или прототип),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готов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Pr="002F5422" w:rsidRDefault="001A20F5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6" w:name="_Ref44227331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6"/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ввода в действие</w:t>
      </w:r>
    </w:p>
    <w:p w:rsidR="001A20F5" w:rsidRPr="002C230B" w:rsidRDefault="001A20F5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ввода в действие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изготовлении, сборке, комплексировании и проведении испытани</w:t>
      </w:r>
      <w:r w:rsidR="00EB716F" w:rsidRPr="002C230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разработанно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 предыдущем этапе, в единственном экземпляре или серийно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_Ref442776019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3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. Стадия может включать в себя процессы улучшения и реконфигурации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включает в себя следующие этапы тестирования: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Предварительные испытания. 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После этого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опытную эксплуатацию.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Опытная эксплуатация. В ходе опытной эксплуатации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выполняется работа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программным продуктом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 назначению, собираются статистические данные о характеристиках и результатах функционирования. При необходимости осуществляется доработка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Приемочные испытания.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Испытания проводятся после завершения опытной эксплуатации. По результатам приемочных испытаний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промышленную эксплуатацию.</w:t>
      </w:r>
    </w:p>
    <w:p w:rsidR="00C357CF" w:rsidRPr="002C230B" w:rsidRDefault="00C357CF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Результатом стадии является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вод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промышленную эксплуатацию (стадия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57CF" w:rsidRPr="002F5422" w:rsidRDefault="00C357CF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применения</w:t>
      </w:r>
    </w:p>
    <w:p w:rsidR="00C357CF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Началом стадии применения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(промышленной эксплуатации)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установка и передача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для применения по назначению.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E3DC2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2800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включает в себя процессы, относящиеся к использованию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целях, отвечающих предназначению. Совместно с использованием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осуществляется контроль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_Ref442273932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– с целью технического обслуживания или незначительной модификации; 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стадии разработки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3.2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3.3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– с целью значительной модификации; стадия изъятия и списани</w:t>
      </w:r>
      <w:proofErr w:type="gramStart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я–</w:t>
      </w:r>
      <w:proofErr w:type="gramEnd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принятия решения о завершении эксплуатации.</w:t>
      </w:r>
    </w:p>
    <w:p w:rsidR="007826CA" w:rsidRPr="002F5422" w:rsidRDefault="007826C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7" w:name="_Ref44227393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сопровождения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применения</w:t>
      </w:r>
      <w:bookmarkEnd w:id="7"/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может включать в себя контроль характеристик, а также сбор и анализ данных об отклонениях, недостатках и отказах, выявленных в системе поддержки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. В результате таких действий могут быть инициированы стадии разработки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2.1.2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2.1.3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или стадия изъятия и списания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_Ref442775840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A566A" w:rsidRPr="002C230B" w:rsidRDefault="00377C66" w:rsidP="00DA566A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_Ref442274085"/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_Ref442775937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C230B">
        <w:rPr>
          <w:rFonts w:ascii="Times New Roman" w:hAnsi="Times New Roman" w:cs="Times New Roman"/>
          <w:noProof/>
          <w:sz w:val="24"/>
          <w:szCs w:val="24"/>
        </w:rPr>
        <w:t>6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A566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F5422" w:rsidRDefault="007854A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9" w:name="_Ref4427758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изъятия и списания</w:t>
      </w:r>
      <w:bookmarkEnd w:id="8"/>
      <w:bookmarkEnd w:id="9"/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изъятия и списания обеспечивает ликвидацию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и связанных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эксплуатационных и поддерживающих служб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_Ref442776049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5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Причиной перевода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поддержки.</w:t>
      </w:r>
    </w:p>
    <w:p w:rsidR="00577544" w:rsidRPr="00DF746B" w:rsidRDefault="00577544" w:rsidP="00DF746B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442713032"/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Схем</w:t>
      </w:r>
      <w:r w:rsidR="000E0792"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ы стадий</w:t>
      </w:r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жизненного цикла</w:t>
      </w:r>
      <w:bookmarkEnd w:id="10"/>
    </w:p>
    <w:p w:rsidR="00577544" w:rsidRPr="00DF746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46B">
        <w:rPr>
          <w:rFonts w:ascii="Times New Roman" w:hAnsi="Times New Roman" w:cs="Times New Roman"/>
          <w:sz w:val="24"/>
          <w:szCs w:val="24"/>
        </w:rP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19.15pt" o:ole="">
            <v:imagedata r:id="rId9" o:title=""/>
          </v:shape>
          <o:OLEObject Type="Embed" ProgID="Visio.Drawing.11" ShapeID="_x0000_i1025" DrawAspect="Content" ObjectID="_1559033910" r:id="rId10"/>
        </w:object>
      </w:r>
      <w:bookmarkStart w:id="11" w:name="_Ref442775999"/>
      <w:r w:rsidR="00577544" w:rsidRPr="00DF74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DF746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DF746B">
        <w:rPr>
          <w:rFonts w:ascii="Times New Roman" w:hAnsi="Times New Roman" w:cs="Times New Roman"/>
          <w:noProof/>
          <w:sz w:val="24"/>
          <w:szCs w:val="24"/>
        </w:rPr>
        <w:t>1</w:t>
      </w:r>
      <w:r w:rsidR="006E6B45" w:rsidRPr="00DF746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1"/>
      <w:r w:rsidR="00577544" w:rsidRPr="00DF746B">
        <w:rPr>
          <w:rFonts w:ascii="Times New Roman" w:hAnsi="Times New Roman" w:cs="Times New Roman"/>
          <w:sz w:val="24"/>
          <w:szCs w:val="24"/>
        </w:rPr>
        <w:t>. Схема стадии замысла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577544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736">
          <v:shape id="_x0000_i1026" type="#_x0000_t75" style="width:495.4pt;height:217.05pt" o:ole="">
            <v:imagedata r:id="rId11" o:title=""/>
          </v:shape>
          <o:OLEObject Type="Embed" ProgID="Visio.Drawing.11" ShapeID="_x0000_i1026" DrawAspect="Content" ObjectID="_1559033911" r:id="rId12"/>
        </w:object>
      </w:r>
      <w:bookmarkStart w:id="12" w:name="_Ref442776007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2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технического проектирования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7445">
          <v:shape id="_x0000_i1027" type="#_x0000_t75" style="width:495.4pt;height:240.2pt" o:ole="">
            <v:imagedata r:id="rId13" o:title=""/>
          </v:shape>
          <o:OLEObject Type="Embed" ProgID="Visio.Drawing.11" ShapeID="_x0000_i1027" DrawAspect="Content" ObjectID="_1559033912" r:id="rId14"/>
        </w:object>
      </w:r>
      <w:bookmarkStart w:id="13" w:name="_Ref44277601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3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ввода в действие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8862">
          <v:shape id="_x0000_i1028" type="#_x0000_t75" style="width:495.4pt;height:284.8pt" o:ole="">
            <v:imagedata r:id="rId15" o:title=""/>
          </v:shape>
          <o:OLEObject Type="Embed" ProgID="Visio.Drawing.11" ShapeID="_x0000_i1028" DrawAspect="Content" ObjectID="_1559033913" r:id="rId16"/>
        </w:object>
      </w:r>
      <w:bookmarkStart w:id="14" w:name="_Ref442776030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4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применения и сопровождения применения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028">
          <v:shape id="_x0000_i1029" type="#_x0000_t75" style="width:495.4pt;height:193.95pt" o:ole="">
            <v:imagedata r:id="rId17" o:title=""/>
          </v:shape>
          <o:OLEObject Type="Embed" ProgID="Visio.Drawing.11" ShapeID="_x0000_i1029" DrawAspect="Content" ObjectID="_1559033914" r:id="rId18"/>
        </w:object>
      </w:r>
      <w:bookmarkStart w:id="15" w:name="_Ref44277604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5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изъятия и списания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F23BBB" w:rsidRPr="002C230B" w:rsidRDefault="0091325E" w:rsidP="00DF74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410" w:dyaOrig="10289">
          <v:shape id="_x0000_i1030" type="#_x0000_t75" style="width:495.4pt;height:331pt" o:ole="">
            <v:imagedata r:id="rId19" o:title=""/>
          </v:shape>
          <o:OLEObject Type="Embed" ProgID="Visio.Drawing.11" ShapeID="_x0000_i1030" DrawAspect="Content" ObjectID="_1559033915" r:id="rId20"/>
        </w:object>
      </w:r>
      <w:bookmarkStart w:id="16" w:name="_Ref442775937"/>
      <w:r w:rsidR="00F23BBB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6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="00F23BBB" w:rsidRPr="002C230B">
        <w:rPr>
          <w:rFonts w:ascii="Times New Roman" w:hAnsi="Times New Roman" w:cs="Times New Roman"/>
          <w:sz w:val="24"/>
          <w:szCs w:val="24"/>
        </w:rPr>
        <w:t>. Схема процесса выпуска версий</w:t>
      </w:r>
    </w:p>
    <w:p w:rsidR="0069382B" w:rsidRPr="002C230B" w:rsidRDefault="0069382B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7" w:name="_Ref442261552"/>
      <w:bookmarkStart w:id="18" w:name="_Toc442713033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Pr="002F5422" w:rsidRDefault="0069382B" w:rsidP="0069382B">
      <w:pPr>
        <w:pStyle w:val="2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9" w:name="_Toc44271303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определения требований</w:t>
      </w:r>
      <w:bookmarkEnd w:id="1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определения требований состоит в выявлении требований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программному продукту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Pr="002C230B" w:rsidRDefault="007C588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определения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правообладателей;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идентификация, оценка и регистрация требований;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требуемых характеристик и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использования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системных решений;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основы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ведения переговоров и заключения соглашений о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разработке системы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0" w:name="_Toc44271303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анализа требований</w:t>
      </w:r>
      <w:bookmarkEnd w:id="2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проектировании и разработке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системы.</w:t>
      </w:r>
    </w:p>
    <w:p w:rsidR="0069382B" w:rsidRPr="002C230B" w:rsidRDefault="004F37E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процесса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анализа системных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уточнение требований;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корректность и тестируемость;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требования расставляются по приоритетам, утверждаются и обновляются;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базовой линией требований заказчика;</w:t>
      </w:r>
    </w:p>
    <w:p w:rsidR="004F37E4" w:rsidRPr="002C230B" w:rsidRDefault="004F37E4" w:rsidP="004F37E4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и оптимизация предпочитаемого проектного решения;</w:t>
      </w:r>
    </w:p>
    <w:p w:rsidR="0069382B" w:rsidRPr="002C230B" w:rsidRDefault="00CF4368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затрат и рисков;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1" w:name="_Toc44271303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проектирования архитектуры</w:t>
      </w:r>
      <w:bookmarkEnd w:id="21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определении того, как системные требования следует распределить относительно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архитектурного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проект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 соответствии с которым выполняется идентификация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верхнего уровня архитектуры 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удовлетворяются заданные требования;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распределение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элементам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внутренних и внешних интерфейсов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элемента;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верификация между системными требованиями и архитектурой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системные требования, конструкция, архитектурный проект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их взаимосвязи отражаются в базовой линии и сообщаются всем участвующим сторонам;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системный проект включается человеческий фактор, эргономические знания, технич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еские приемы, методы и средства.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2" w:name="_Toc44271303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реализации</w:t>
      </w:r>
      <w:bookmarkEnd w:id="22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реализации программных средств заключается в создании заданных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выполненных в виде программных продуктов или услуг.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этого процесса происходит преобразование заданных поведенческих,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интерфейсных и производственных ограничений в действия, которые создают системный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элемент, выполненный в виде программного продукта или услуги.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реализации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реализации;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технологии реализации проекта;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изготовление программных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передача изготовленных программных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эелементов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систему контроля версий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(менеджмент конфигурации программных средств – см.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дополнение к этим действиям процесс реализации программных средств имеет следующие процессы более низкого уровня: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анализа тре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бований к программным средствам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проектирования 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архитектуры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детального проектирования программных средств;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конструирования программных средств;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компл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ексирования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квалификационного т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естирования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382B" w:rsidRPr="002C230B" w:rsidRDefault="008558AB" w:rsidP="008558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Результатом процесса является создание программного элемента,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удовлетворяющего как требованиям к архитектурным решениям,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верификации, так и требованиям правообладателей,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валидации.</w:t>
      </w:r>
    </w:p>
    <w:p w:rsidR="0069382B" w:rsidRPr="002C230B" w:rsidRDefault="00295216" w:rsidP="0029521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Параллельно процессу реализации выполнятеся разработка документации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соответствии с процессом менеджмента программной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документации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_Ref442175308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DE0B0D" w:rsidRPr="002F5422" w:rsidRDefault="00DE0B0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3" w:name="_Toc44271303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</w:t>
      </w:r>
      <w:r w:rsidR="008558AB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сборки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системы</w:t>
      </w:r>
      <w:bookmarkEnd w:id="23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продукта, который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будет удовлетворять системному проекту и ожиданиям заказчика, выраженным в системных требованиях.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комплексирования системы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соответствии с приоритетами системных требований;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верификация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собранн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ого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 применением определенных критериев;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и применение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регрессии для повторного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случае, если выполняются изменения;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сборки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демонстрирующе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ответствие системному проекту.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4" w:name="_Toc44271303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тестирования </w:t>
      </w:r>
      <w:bookmarkEnd w:id="24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подтверждении того, что реализация каждого системного требования тестируется на соответствие 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готова к поставке.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оценки соответствия системным требованиям;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документирование результатов</w:t>
      </w:r>
      <w:r w:rsidR="0096058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тестирования.</w:t>
      </w:r>
    </w:p>
    <w:p w:rsidR="0096058A" w:rsidRPr="002C230B" w:rsidRDefault="0096058A" w:rsidP="0096058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Результатом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подтверждение соответствия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предъявляемым требованиям и готовности к передаче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 следующий этап.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5" w:name="_Toc4427130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инсталляции программных средств</w:t>
      </w:r>
      <w:bookmarkEnd w:id="25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Pr="002C230B" w:rsidRDefault="007E27A5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инсталляции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стратеги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инсталляции программных средств, предназначенны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инсталлирование 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целевую среду;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для использования в среде его применения.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6" w:name="_Toc44271304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поддержки приемки программных средств</w:t>
      </w:r>
      <w:bookmarkEnd w:id="26"/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поддержки приемки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комплектование и поставка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стороне;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поддержка испытаний и ревизий, проводимых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стороной;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применение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назначению в среде заказчика;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решение проблем, обнаруженных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течение приемки.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иемки. Ревизии и тестирование учитывают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результаты процессов ревизи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5.6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), ауди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4.7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), тестирования программных средств и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Результаты ревизий и тестирования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комплектует и поставляет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программный продукт,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контракте может быть указано требование, в соответствии с которым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 продукт для применения по назначению в среду заказчика.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7" w:name="_Toc44271304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функционирования программных средств</w:t>
      </w:r>
      <w:bookmarkEnd w:id="27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ов)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функционирования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Подготовка к функционированию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функционирования,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оцен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Активизация и контроль функционирования –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тестир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настр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ойка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Применение по назначению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заказчика и решение проблем функционирования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 содействия и консультаций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Pr="00C22CE3" w:rsidRDefault="0069382B" w:rsidP="001958F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Подготовка к функционированию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и 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эксплуатационные стандарты для выполнения д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ействий и задач этого процесса.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Каждая возникшая проблема регистрируется и вводится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Активизация и контроль функционирования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каждого выпуска программного продукта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ия заданных критериев допускает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 для применения по назначению.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активизирует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согласованных случаях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непрерывност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ь и качество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предоставления услуг, когда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заменяет существующую сист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ему, изымаемую из эксплуатации.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Применение по назначению</w:t>
      </w:r>
    </w:p>
    <w:p w:rsidR="0069382B" w:rsidRPr="002C230B" w:rsidRDefault="00C22CE3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должна функционировать в предназначенной для 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среде согласно пользовательской документации.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в предназначенной среде включает в себя разработку критериев использования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Поддержка заказчика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 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регистрируются и контролируются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Решение проблем функционирования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должны проводиться через процесс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8" w:name="_Ref442175494"/>
      <w:bookmarkStart w:id="29" w:name="_Toc44271304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перед поставкой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себя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планирование операций после поставки, обеспечения поддержки и логистики.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 после поставки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сопровождения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процесса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разрабатотка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проблем и модификаций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выявление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модификаций – разработка модифицированных продуктов и соответствующих тестов, демонстрирующих, что требования к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программному продукту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 ставятся под угрозу; обновление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системной и программной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документаци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и, связанной с изменениями, по мере необходимости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Перемещение обновленных продуктов в среду заказчика и доведение сведений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процесса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разрабатывает, документирует и 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регистрируется и вводится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проблем в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устанавлива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организационную связь с процессом менеджмента конфигурации (см.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для управления модификациями в существующей системе.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Анализ проблем и модификаций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анализируе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верифицирует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проблему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анализирует ее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разрабатывает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варианты осуществления модификации.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оформляются документально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Сопровождающая сторона получ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одобрение выбр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анного варианта модификации, если это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определено в контракте.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модификации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 анализ и 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какая документация, программные модули и какая из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версий нуждаются в модификации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осуществления модификации 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участие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технических процессах (см. раздел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_Ref442175570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Требования технических процессов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дополняются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следующими действиями: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и документирование тестов и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оценки для тестирования, а также оценки модифицированных и немодифицированных частей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(программных модулей, компонентов и элементов конфигурации);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олная и корректная реализация новых и модифицированных требований.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сходные немодифицированные требования не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должны быть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ронуты. Результаты тестирования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Перемещение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этом разрабатывается и 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перемещения.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планах и действиях по перемещениям. 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необходимое обучение, как определено в контракте.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Когда перемещение, запланированное графиком работ, выполнено,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окументация, журналы и коды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относящиеся к прежней среде,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помещаются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архивы.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оценки воздействия изменений на новую среду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отправляются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0" w:name="_Toc44271304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прекращения применения программных средств</w:t>
      </w:r>
      <w:bookmarkEnd w:id="3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планирование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анализ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прекращению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уничтожение или сохранение системных программных элементов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перевод окружающей среды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согласованное сторонами состояние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планировании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Разрабатывается и документируется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Запланированные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включают в себя участие пользователей.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 прекращения применения программных сре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дств включает в себя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прекращения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архивирования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и связанной с ним документации;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сторон, ответственных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любые оставшиеся на будущее вопросы поддержки;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регламент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переход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новому программному продукту (при необходимости);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порядок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копиям архива данных.</w:t>
      </w:r>
    </w:p>
    <w:p w:rsidR="0069382B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Прекращение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осуществляется в соответствии с разработанным и утвержденным планом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заинтересованные стороны оповещаются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планах и действиях по снятию с эксплуатации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продуктов и услуг.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системе 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проводят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обучение пользователей, как определено в контракте.</w:t>
      </w:r>
    </w:p>
    <w:p w:rsidR="00777454" w:rsidRPr="002C230B" w:rsidRDefault="0069382B" w:rsidP="00E713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наступает предусмотренное графиком работ прекращение применения,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оповещаются все заинтерсованные стороны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 Вся связанная документация по разработке, журналы и коды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помещаются в архивы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аудитов применительно к данным.</w:t>
      </w:r>
    </w:p>
    <w:p w:rsidR="002C2E56" w:rsidRPr="002C230B" w:rsidRDefault="002C2E5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1" w:name="_Ref442261646"/>
      <w:bookmarkStart w:id="32" w:name="_Toc442713045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Процессы поддержки программных средств</w:t>
      </w:r>
      <w:bookmarkEnd w:id="31"/>
      <w:bookmarkEnd w:id="32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3" w:name="_Ref442175308"/>
      <w:bookmarkStart w:id="34" w:name="_Toc44271304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менеджмента документации программных средств</w:t>
      </w:r>
      <w:bookmarkEnd w:id="33"/>
      <w:bookmarkEnd w:id="3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документации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стандартов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которые применяются при разработке программной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которая производится процессом или проектом;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утверждение содержания и целей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всей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Pr="002C230B">
        <w:rPr>
          <w:rFonts w:ascii="Times New Roman" w:hAnsi="Times New Roman" w:cs="Times New Roman"/>
          <w:sz w:val="24"/>
          <w:szCs w:val="24"/>
        </w:rPr>
        <w:t>организация доступа к ней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стандартами;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сопровождение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критериями.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Стратегия менеджмента документации оформляется в виде </w:t>
      </w:r>
      <w:r w:rsidR="002C2E56" w:rsidRPr="002C230B">
        <w:rPr>
          <w:rFonts w:ascii="Times New Roman" w:hAnsi="Times New Roman" w:cs="Times New Roman"/>
          <w:sz w:val="24"/>
          <w:szCs w:val="24"/>
        </w:rPr>
        <w:t>план</w:t>
      </w:r>
      <w:r w:rsidRPr="002C230B">
        <w:rPr>
          <w:rFonts w:ascii="Times New Roman" w:hAnsi="Times New Roman" w:cs="Times New Roman"/>
          <w:sz w:val="24"/>
          <w:szCs w:val="24"/>
        </w:rPr>
        <w:t>а, определяющего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 w:rsidRPr="002C230B">
        <w:rPr>
          <w:rFonts w:ascii="Times New Roman" w:hAnsi="Times New Roman" w:cs="Times New Roman"/>
          <w:sz w:val="24"/>
          <w:szCs w:val="24"/>
        </w:rPr>
        <w:t>включает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заголовок или название;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цели и содержание;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круг пользователей, которым она предназначена;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графики создания промежуточных и окончательных версий.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Каждый идентифицированный документ </w:t>
      </w:r>
      <w:r w:rsidR="004A314C" w:rsidRPr="002C230B">
        <w:rPr>
          <w:rFonts w:ascii="Times New Roman" w:hAnsi="Times New Roman" w:cs="Times New Roman"/>
          <w:sz w:val="24"/>
          <w:szCs w:val="24"/>
        </w:rPr>
        <w:t>разрабатывается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Источник</w:t>
      </w:r>
      <w:r w:rsidR="004A314C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Подготовленные документы </w:t>
      </w:r>
      <w:r w:rsidR="00DB6152" w:rsidRPr="002C230B">
        <w:rPr>
          <w:rFonts w:ascii="Times New Roman" w:hAnsi="Times New Roman" w:cs="Times New Roman"/>
          <w:sz w:val="24"/>
          <w:szCs w:val="24"/>
        </w:rPr>
        <w:t>рассматриваются и редактируются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адекватность этих документов </w:t>
      </w:r>
      <w:r w:rsidR="00DB6152" w:rsidRPr="002C230B">
        <w:rPr>
          <w:rFonts w:ascii="Times New Roman" w:hAnsi="Times New Roman" w:cs="Times New Roman"/>
          <w:sz w:val="24"/>
          <w:szCs w:val="24"/>
        </w:rPr>
        <w:t>подтверждается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уполномоченным персоналом.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4A314C" w:rsidRPr="002C230B">
        <w:rPr>
          <w:rFonts w:ascii="Times New Roman" w:hAnsi="Times New Roman" w:cs="Times New Roman"/>
          <w:sz w:val="24"/>
          <w:szCs w:val="24"/>
        </w:rPr>
        <w:t>изготавливаются и поставляют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 w:rsidRPr="002C230B">
        <w:rPr>
          <w:rFonts w:ascii="Times New Roman" w:hAnsi="Times New Roman" w:cs="Times New Roman"/>
          <w:sz w:val="24"/>
          <w:szCs w:val="24"/>
        </w:rPr>
        <w:t>хранят</w:t>
      </w:r>
      <w:r w:rsidRPr="002C230B">
        <w:rPr>
          <w:rFonts w:ascii="Times New Roman" w:hAnsi="Times New Roman" w:cs="Times New Roman"/>
          <w:sz w:val="24"/>
          <w:szCs w:val="24"/>
        </w:rPr>
        <w:t>ся в соответствии с требованиями по содержанию записей, защищенности, сопровождению и резервированию.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Изменения в документацию вносятся при выполнении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сопровождения программных средств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4.10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). Для документов, находящихся под воздействием менеджмента конфигурации, изменения </w:t>
      </w:r>
      <w:r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в соответствии с процессом менеджмента конфигураци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5" w:name="_Ref442175335"/>
      <w:bookmarkStart w:id="36" w:name="_Toc44271304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менеджмента конфигурации программных средств</w:t>
      </w:r>
      <w:bookmarkEnd w:id="35"/>
      <w:bookmarkEnd w:id="3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конфигурации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77681" w:rsidRPr="002C230B">
        <w:rPr>
          <w:rFonts w:ascii="Times New Roman" w:hAnsi="Times New Roman" w:cs="Times New Roman"/>
          <w:sz w:val="24"/>
          <w:szCs w:val="24"/>
        </w:rPr>
        <w:t>плана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конфигурации программных средств;</w:t>
      </w:r>
    </w:p>
    <w:p w:rsidR="002C2E56" w:rsidRPr="002C230B" w:rsidRDefault="002C2E56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DB6152" w:rsidRPr="002C230B">
        <w:rPr>
          <w:rFonts w:ascii="Times New Roman" w:hAnsi="Times New Roman" w:cs="Times New Roman"/>
          <w:sz w:val="24"/>
          <w:szCs w:val="24"/>
        </w:rPr>
        <w:t>кация, определение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ввод в базовую линию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системы составных частей, порождаемых процессом или проектом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модификаций и выпусков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этих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доступности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модификаций и выпусков для заинтересованных сторон;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 и предоставление информации 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статус</w:t>
      </w:r>
      <w:r w:rsidRPr="002C230B">
        <w:rPr>
          <w:rFonts w:ascii="Times New Roman" w:hAnsi="Times New Roman" w:cs="Times New Roman"/>
          <w:sz w:val="24"/>
          <w:szCs w:val="24"/>
        </w:rPr>
        <w:t>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 и модификаций;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завершенности и согласованности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хранения, обработки и поставки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частей.</w:t>
      </w:r>
    </w:p>
    <w:p w:rsidR="00177681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менеджмента конфигурации программных средств </w:t>
      </w:r>
      <w:r w:rsidRPr="002C230B">
        <w:rPr>
          <w:rFonts w:ascii="Times New Roman" w:hAnsi="Times New Roman" w:cs="Times New Roman"/>
          <w:sz w:val="24"/>
          <w:szCs w:val="24"/>
        </w:rPr>
        <w:t xml:space="preserve">должен описывать: 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дей</w:t>
      </w:r>
      <w:r w:rsidR="00177681" w:rsidRPr="002C230B">
        <w:rPr>
          <w:rFonts w:ascii="Times New Roman" w:hAnsi="Times New Roman" w:cs="Times New Roman"/>
          <w:sz w:val="24"/>
          <w:szCs w:val="24"/>
        </w:rPr>
        <w:t>ствия менеджмента конфигурации;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 графики работ для выполнения этих действий;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 w:rsidRPr="002C230B">
        <w:rPr>
          <w:rFonts w:ascii="Times New Roman" w:hAnsi="Times New Roman" w:cs="Times New Roman"/>
          <w:sz w:val="24"/>
          <w:szCs w:val="24"/>
        </w:rPr>
        <w:t>ождающими программные средства.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может быть частью плана менеджмента конфигурации системы.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 рамках плана у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станавливается схема </w:t>
      </w:r>
      <w:r w:rsidR="002C2E56" w:rsidRPr="002C230B">
        <w:rPr>
          <w:rFonts w:ascii="Times New Roman" w:hAnsi="Times New Roman" w:cs="Times New Roman"/>
          <w:sz w:val="24"/>
          <w:szCs w:val="24"/>
        </w:rPr>
        <w:t>идентификации программных составных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частей, а их версии </w:t>
      </w:r>
      <w:r w:rsidR="00177681" w:rsidRPr="002C230B">
        <w:rPr>
          <w:rFonts w:ascii="Times New Roman" w:hAnsi="Times New Roman" w:cs="Times New Roman"/>
          <w:sz w:val="24"/>
          <w:szCs w:val="24"/>
        </w:rPr>
        <w:t>контролируются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рамках проекта. Для каждой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программной составной части и ее версий </w:t>
      </w:r>
      <w:r w:rsidR="00177681" w:rsidRPr="002C230B">
        <w:rPr>
          <w:rFonts w:ascii="Times New Roman" w:hAnsi="Times New Roman" w:cs="Times New Roman"/>
          <w:sz w:val="24"/>
          <w:szCs w:val="24"/>
        </w:rPr>
        <w:t>определяются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документация,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устанавливающая базовую линию, ссылки на версии и другие детали идентификации.</w:t>
      </w:r>
    </w:p>
    <w:p w:rsidR="00177681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На основании плана осуществляется у</w:t>
      </w:r>
      <w:r w:rsidR="00177681" w:rsidRPr="002C230B">
        <w:rPr>
          <w:rFonts w:ascii="Times New Roman" w:hAnsi="Times New Roman" w:cs="Times New Roman"/>
          <w:sz w:val="24"/>
          <w:szCs w:val="24"/>
        </w:rPr>
        <w:t>правление конфигурацией</w:t>
      </w:r>
      <w:r w:rsidRPr="002C230B">
        <w:rPr>
          <w:rFonts w:ascii="Times New Roman" w:hAnsi="Times New Roman" w:cs="Times New Roman"/>
          <w:sz w:val="24"/>
          <w:szCs w:val="24"/>
        </w:rPr>
        <w:t>, которое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идентификацию и регистрацию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заявок на изменения;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оценка изменений;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177681" w:rsidRPr="002C230B">
        <w:rPr>
          <w:rFonts w:ascii="Times New Roman" w:hAnsi="Times New Roman" w:cs="Times New Roman"/>
          <w:sz w:val="24"/>
          <w:szCs w:val="24"/>
        </w:rPr>
        <w:t>ринятие или отклонение заявок;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реализацию, верификацию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и выпуск м</w:t>
      </w:r>
      <w:r w:rsidRPr="002C230B">
        <w:rPr>
          <w:rFonts w:ascii="Times New Roman" w:hAnsi="Times New Roman" w:cs="Times New Roman"/>
          <w:sz w:val="24"/>
          <w:szCs w:val="24"/>
        </w:rPr>
        <w:t>одифицированной составной части;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проверочные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испытания, на основании которых можно прослеживать каждую модификацию, ее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причины и пол</w:t>
      </w:r>
      <w:r w:rsidR="00177681" w:rsidRPr="002C230B">
        <w:rPr>
          <w:rFonts w:ascii="Times New Roman" w:hAnsi="Times New Roman" w:cs="Times New Roman"/>
          <w:sz w:val="24"/>
          <w:szCs w:val="24"/>
        </w:rPr>
        <w:t>номочия на проведение изменений;</w:t>
      </w:r>
    </w:p>
    <w:p w:rsidR="002C2E56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управление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аудит всего доступа к контролируемым программным составным частям, связанным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выполнением критических функций по безопасности или защите.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Для отслеживания состояний конфигурации выполняют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записи менеджмента и отчеты о состоянии, которые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отражают состояние и историю управляемых программных элементов, включая базовую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линию. В отчеты о состоянии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включают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число изменений для проекта, последние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версии программных составных частей, идентификаторы выпусков, номера выпусков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сравнение выпусков.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Выпуск и поставка программных продуктов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осуществляются в соответствии с контрактом</w:t>
      </w:r>
      <w:r w:rsidRPr="002C230B">
        <w:rPr>
          <w:rFonts w:ascii="Times New Roman" w:hAnsi="Times New Roman" w:cs="Times New Roman"/>
          <w:sz w:val="24"/>
          <w:szCs w:val="24"/>
        </w:rPr>
        <w:t xml:space="preserve">. Важные копии кодов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поддерживаются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 течение срока жизни программного продукта.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Код и документация, относящиеся к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функциям по безопасности и защите, обрабатыва</w:t>
      </w:r>
      <w:r w:rsidR="00192626" w:rsidRPr="002C230B">
        <w:rPr>
          <w:rFonts w:ascii="Times New Roman" w:hAnsi="Times New Roman" w:cs="Times New Roman"/>
          <w:sz w:val="24"/>
          <w:szCs w:val="24"/>
        </w:rPr>
        <w:t>ю</w:t>
      </w:r>
      <w:r w:rsidRPr="002C230B">
        <w:rPr>
          <w:rFonts w:ascii="Times New Roman" w:hAnsi="Times New Roman" w:cs="Times New Roman"/>
          <w:sz w:val="24"/>
          <w:szCs w:val="24"/>
        </w:rPr>
        <w:t>т</w:t>
      </w:r>
      <w:r w:rsidR="00192626" w:rsidRPr="002C230B">
        <w:rPr>
          <w:rFonts w:ascii="Times New Roman" w:hAnsi="Times New Roman" w:cs="Times New Roman"/>
          <w:sz w:val="24"/>
          <w:szCs w:val="24"/>
        </w:rPr>
        <w:t>ся, хранятся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="00192626" w:rsidRPr="002C230B">
        <w:rPr>
          <w:rFonts w:ascii="Times New Roman" w:hAnsi="Times New Roman" w:cs="Times New Roman"/>
          <w:sz w:val="24"/>
          <w:szCs w:val="24"/>
        </w:rPr>
        <w:t xml:space="preserve">передаются </w:t>
      </w:r>
      <w:r w:rsidRPr="002C230B">
        <w:rPr>
          <w:rFonts w:ascii="Times New Roman" w:hAnsi="Times New Roman" w:cs="Times New Roman"/>
          <w:sz w:val="24"/>
          <w:szCs w:val="24"/>
        </w:rPr>
        <w:t>в соответствии с политиками организаций, участвующих в этих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процессах.</w:t>
      </w:r>
      <w:proofErr w:type="gramEnd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7" w:name="_Toc44271304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обеспечения гарантии качества программных средств</w:t>
      </w:r>
      <w:bookmarkEnd w:id="37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процесса обеспечения гарантии качества программных средств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заключается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предоставлении гарантии соответствия рабочей продукции и процессов предварительно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определенным условиям и планам.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гарантии качества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обеспечения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создание и поддержка свидетельств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 и (или) несоответствий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требованиями;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верификация соблюдения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продукцией, процессами и действиями соответствующих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стандартов, процедур и требований.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 гарантии качества осуществляется в соответствии с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целях обеспечения соответствия программных средств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установленным требованиям и планам.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Процесс гарантии качества </w:t>
      </w:r>
      <w:r w:rsidR="001E20B8" w:rsidRPr="002C230B">
        <w:rPr>
          <w:rFonts w:ascii="Times New Roman" w:hAnsi="Times New Roman" w:cs="Times New Roman"/>
          <w:sz w:val="24"/>
          <w:szCs w:val="24"/>
        </w:rPr>
        <w:t>ведется координированно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процессами верифика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ции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), ревизии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ауди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проведения действий и задач процесса гарантии качества реализовыва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и сопровожда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течение срока жизни контракта. План включа</w:t>
      </w:r>
      <w:r w:rsidR="001E20B8" w:rsidRPr="002C230B">
        <w:rPr>
          <w:rFonts w:ascii="Times New Roman" w:hAnsi="Times New Roman" w:cs="Times New Roman"/>
          <w:sz w:val="24"/>
          <w:szCs w:val="24"/>
        </w:rPr>
        <w:t>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стандарты качества, методологии, процедуры и инструментарий для выполнения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действий по обеспечению гарантии качества (или ссылки на официальную документацию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организации);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пересмотра контракта и их координацию;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идентификации, сбора, регистрации, сопровождения и распространения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записей о качестве;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ресурсы, графики работ и ответственность за проведение действий по обеспечению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качества;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выбранные действия и задачи из поддерживающих процессов, такие как верификация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</w:t>
      </w:r>
      <w:r w:rsidR="000C7A45" w:rsidRPr="002C230B"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 w:rsidR="000C7A45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), ревизии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аудит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решение проблем в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8" w:name="_Ref442175772"/>
      <w:bookmarkStart w:id="39" w:name="_Toc44271304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верификации программных средств</w:t>
      </w:r>
      <w:bookmarkEnd w:id="38"/>
      <w:bookmarkEnd w:id="39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верификации программных средств заключается в подтверждении того,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E20B8" w:rsidRPr="002C230B">
        <w:rPr>
          <w:rFonts w:ascii="Times New Roman" w:hAnsi="Times New Roman" w:cs="Times New Roman"/>
          <w:sz w:val="24"/>
          <w:szCs w:val="24"/>
        </w:rPr>
        <w:t>что каждый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программный рабочий продукт и (или) услуга процесса или проекта должным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образом отражают заданные требования.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верификации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стратеги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всех необходимых программных рабочих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продуктов;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требуемых действий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дефект</w:t>
      </w:r>
      <w:r w:rsidR="006E5D37" w:rsidRPr="002C230B">
        <w:rPr>
          <w:rFonts w:ascii="Times New Roman" w:hAnsi="Times New Roman" w:cs="Times New Roman"/>
          <w:sz w:val="24"/>
          <w:szCs w:val="24"/>
        </w:rPr>
        <w:t>ов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заказчику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заинтересованным сторонам.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Стратегия верификации определяет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программные продукты, требующие верификации,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конечные цели действий в течение жизненного цикла, основанные на области 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применения, размерах, сложности и анализе критичности. Виды деятельности и задачи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верификации, включая соответствующие методы, технические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приемы и инструментарий для выполнения задач, выб</w:t>
      </w:r>
      <w:r w:rsidR="006E5D37" w:rsidRPr="002C230B">
        <w:rPr>
          <w:rFonts w:ascii="Times New Roman" w:hAnsi="Times New Roman" w:cs="Times New Roman"/>
          <w:sz w:val="24"/>
          <w:szCs w:val="24"/>
        </w:rPr>
        <w:t>ирают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конечных целей действий в течение жизненного цикла и программных продуктов.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 верификации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содержит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действия в течение жизненного цикла и предмет верификации программных продуктов,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необходимые задачи по верификации для каждого действия в течение жизненного цикла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программного продукта, связанные с ними ресурсы, ответственность и графики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проведения работ.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Проблемы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несоответствия, обнаруженные при проведении верификации, </w:t>
      </w:r>
      <w:r w:rsidR="006E5D37" w:rsidRPr="002C230B">
        <w:rPr>
          <w:rFonts w:ascii="Times New Roman" w:hAnsi="Times New Roman" w:cs="Times New Roman"/>
          <w:sz w:val="24"/>
          <w:szCs w:val="24"/>
        </w:rPr>
        <w:t>входными данными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для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</w:t>
      </w:r>
      <w:r w:rsidR="000C7A45" w:rsidRPr="002C230B">
        <w:rPr>
          <w:rFonts w:ascii="Times New Roman" w:hAnsi="Times New Roman" w:cs="Times New Roman"/>
          <w:sz w:val="24"/>
          <w:szCs w:val="24"/>
        </w:rPr>
        <w:t>роцесс</w:t>
      </w:r>
      <w:r w:rsidR="006E5D37" w:rsidRPr="002C230B">
        <w:rPr>
          <w:rFonts w:ascii="Times New Roman" w:hAnsi="Times New Roman" w:cs="Times New Roman"/>
          <w:sz w:val="24"/>
          <w:szCs w:val="24"/>
        </w:rPr>
        <w:t>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решения проблем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FE3DC2" w:rsidRDefault="006E5D37" w:rsidP="006E5D37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Ref442175952"/>
      <w:r w:rsidRPr="00FE3DC2">
        <w:rPr>
          <w:rFonts w:ascii="Times New Roman" w:hAnsi="Times New Roman" w:cs="Times New Roman"/>
          <w:color w:val="auto"/>
          <w:sz w:val="24"/>
          <w:szCs w:val="24"/>
        </w:rPr>
        <w:t>Виды в</w:t>
      </w:r>
      <w:r w:rsidR="002C2E56" w:rsidRPr="00FE3DC2">
        <w:rPr>
          <w:rFonts w:ascii="Times New Roman" w:hAnsi="Times New Roman" w:cs="Times New Roman"/>
          <w:color w:val="auto"/>
          <w:sz w:val="24"/>
          <w:szCs w:val="24"/>
        </w:rPr>
        <w:t>ерификация</w:t>
      </w:r>
      <w:bookmarkEnd w:id="40"/>
    </w:p>
    <w:p w:rsidR="000C7A45" w:rsidRPr="002C230B" w:rsidRDefault="000C7A45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требований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6E5D37" w:rsidRPr="002C230B">
        <w:rPr>
          <w:rFonts w:ascii="Times New Roman" w:hAnsi="Times New Roman" w:cs="Times New Roman"/>
          <w:sz w:val="24"/>
          <w:szCs w:val="24"/>
        </w:rPr>
        <w:t>верифицируют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являются согласованными, выполнимыми и тестируемыми;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соответственно распределены по техническим, программным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элементам и ручным операциям согласно критериям проекта;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 согласованы, выполнимы, проверяемы и точно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отражают системные требования;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средствам, связанные с безопасностью, защитой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критичностью, являются корректными, что показано соответствующими строгими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проекта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корректируется, согласуется с требованиями и обеспечивает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прослеживаемость</w:t>
      </w:r>
      <w:proofErr w:type="spellEnd"/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 ним;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осуществляет надлежащую последовательность событий, входы, </w:t>
      </w:r>
      <w:r w:rsidR="006E5D37" w:rsidRPr="002C230B">
        <w:rPr>
          <w:rFonts w:ascii="Times New Roman" w:hAnsi="Times New Roman" w:cs="Times New Roman"/>
          <w:sz w:val="24"/>
          <w:szCs w:val="24"/>
        </w:rPr>
        <w:t>р</w:t>
      </w:r>
      <w:r w:rsidR="000C7A45" w:rsidRPr="002C230B">
        <w:rPr>
          <w:rFonts w:ascii="Times New Roman" w:hAnsi="Times New Roman" w:cs="Times New Roman"/>
          <w:sz w:val="24"/>
          <w:szCs w:val="24"/>
        </w:rPr>
        <w:t>езультаты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логические связи, назначение сроков и размеров финансирования, а также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обнаружение ошибок, 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проект может быть выведен из требований;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кода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является следствием проекта и требований тестируемости, правильности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 и стандартам, относящимся к кодированию;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осуществляет надлежащую последовательность событий, согласованные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корректные данные и поток команд управления, завершений, адекватного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времени и размеров финансирования, а также определение ошибок,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код может следовать из проекта или требований;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комплексирования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Комплексирование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программные компоненты и модули каждого программного элемента полностью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корректно комплектуются в программный элемент.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технические и программные элементы, а также ручные операции системы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 систему;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задачи комплексирования выполняются в соответствии с планом комплексирования.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документации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верифицир</w:t>
      </w:r>
      <w:r w:rsidRPr="002C230B">
        <w:rPr>
          <w:rFonts w:ascii="Times New Roman" w:hAnsi="Times New Roman" w:cs="Times New Roman"/>
          <w:sz w:val="24"/>
          <w:szCs w:val="24"/>
        </w:rPr>
        <w:t>уют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2C2E56"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документация является адекватной, полной и согласованной;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подготовка документации осуществляется своевременно;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менеджмент конфигурации документов следует установленным процедурам.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1" w:name="_Ref442175783"/>
      <w:bookmarkStart w:id="42" w:name="_Toc44271305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валидации программных средств</w:t>
      </w:r>
      <w:bookmarkEnd w:id="41"/>
      <w:bookmarkEnd w:id="42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процесса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заключается в подтверждении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требования выполняются для конкретного применения рабочего программного продукта.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реализация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всей требуемой рабочей продукции;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свидетель</w:t>
      </w:r>
      <w:r w:rsidRPr="002C230B">
        <w:rPr>
          <w:rFonts w:ascii="Times New Roman" w:hAnsi="Times New Roman" w:cs="Times New Roman"/>
          <w:sz w:val="24"/>
          <w:szCs w:val="24"/>
        </w:rPr>
        <w:t>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того, что созданные рабочие программные продукты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пригодны для применения по назначению;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предоставление результатов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действий по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заказчику и другим заинтересованным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Если проект предусма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тривает работы по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то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C60952" w:rsidRPr="002C230B">
        <w:rPr>
          <w:rFonts w:ascii="Times New Roman" w:hAnsi="Times New Roman" w:cs="Times New Roman"/>
          <w:sz w:val="24"/>
          <w:szCs w:val="24"/>
        </w:rPr>
        <w:t>разрабатывается план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для подтверждающей проверки системного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программного продукта. 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Определяются задачи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с</w:t>
      </w:r>
      <w:r w:rsidRPr="002C230B">
        <w:rPr>
          <w:rFonts w:ascii="Times New Roman" w:hAnsi="Times New Roman" w:cs="Times New Roman"/>
          <w:sz w:val="24"/>
          <w:szCs w:val="24"/>
        </w:rPr>
        <w:t>вязанные с ними методы, технологии и инструментарий.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долже</w:t>
      </w:r>
      <w:r w:rsidR="00C60952" w:rsidRPr="002C230B">
        <w:rPr>
          <w:rFonts w:ascii="Times New Roman" w:hAnsi="Times New Roman" w:cs="Times New Roman"/>
          <w:sz w:val="24"/>
          <w:szCs w:val="24"/>
        </w:rPr>
        <w:t>н включать в себя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элементы, подвергаемые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, которые будут выполняться;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ресурсы, ответственности и графики выполнения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передачи отчетов приобретающей стороне и другим сторонам.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 и несоответствия,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обнаруженные в процессе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, </w:t>
      </w:r>
      <w:r w:rsidR="00C60952" w:rsidRPr="002C230B">
        <w:rPr>
          <w:rFonts w:ascii="Times New Roman" w:hAnsi="Times New Roman" w:cs="Times New Roman"/>
          <w:sz w:val="24"/>
          <w:szCs w:val="24"/>
        </w:rPr>
        <w:t>передаются в процесс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решения проблем 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При исполнении плана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на основе выбранных требований к тестированию разрабатываются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тестовые примеры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спецификации для анализа результатов тестирования.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включает в себя следующие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проверки: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в условиях повышенной нагрузки, граничных значений параметров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необычных входов;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на его способность изолировать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минимизировать влияние ошибок; то есть осуществлять плавную деградация после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отказов, обращение к </w:t>
      </w:r>
      <w:r w:rsidR="004B7BCC" w:rsidRPr="002C230B">
        <w:rPr>
          <w:rFonts w:ascii="Times New Roman" w:hAnsi="Times New Roman" w:cs="Times New Roman"/>
          <w:sz w:val="24"/>
          <w:szCs w:val="24"/>
        </w:rPr>
        <w:t>заказчик</w:t>
      </w:r>
      <w:r w:rsidRPr="002C230B">
        <w:rPr>
          <w:rFonts w:ascii="Times New Roman" w:hAnsi="Times New Roman" w:cs="Times New Roman"/>
          <w:sz w:val="24"/>
          <w:szCs w:val="24"/>
        </w:rPr>
        <w:t>у за помощью в условиях повышенной нагрузки, граничных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значений параметров и необычных входов;</w:t>
      </w:r>
    </w:p>
    <w:p w:rsidR="00C60952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того, что основные пользователи могут успешно решать намеченные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задачи, испол</w:t>
      </w:r>
      <w:r w:rsidR="00C60952" w:rsidRPr="002C230B">
        <w:rPr>
          <w:rFonts w:ascii="Times New Roman" w:hAnsi="Times New Roman" w:cs="Times New Roman"/>
          <w:sz w:val="24"/>
          <w:szCs w:val="24"/>
        </w:rPr>
        <w:t>ьзуя данный программный продукт;</w:t>
      </w:r>
    </w:p>
    <w:p w:rsidR="00C60952" w:rsidRPr="002C230B" w:rsidRDefault="00C60952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Pr="002C230B">
        <w:rPr>
          <w:rFonts w:ascii="Times New Roman" w:hAnsi="Times New Roman" w:cs="Times New Roman"/>
          <w:sz w:val="24"/>
          <w:szCs w:val="24"/>
        </w:rPr>
        <w:t>а 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соответствие своему назначению;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в выбранных областях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заданной среды применения по назначению.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3" w:name="_Ref442175413"/>
      <w:bookmarkStart w:id="44" w:name="_Toc44271305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ревизии программных средств</w:t>
      </w:r>
      <w:bookmarkEnd w:id="43"/>
      <w:bookmarkEnd w:id="4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ревизии программных средств заключается в поддержке общего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понимания с правообладателями прогресса относительно целей соглашения 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именно необходимо сделать для помощи в обеспечении разработки продукта,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удовлетворяющего правообладателей. Ревизии программных сре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именяются как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на уровне менеджмента проекта, так и на техническом уровне и проводятся в течение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всей жизни проекта.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ревизии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технических ревизий и ревизий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на основе потребностей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проекта;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оценка состояния и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действий процесса посредством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ревизии всем участвующим сторонам;</w:t>
      </w:r>
    </w:p>
    <w:p w:rsidR="002C2E56" w:rsidRPr="002C230B" w:rsidRDefault="002C2E56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AC0BEB" w:rsidRPr="002C230B">
        <w:rPr>
          <w:rFonts w:ascii="Times New Roman" w:hAnsi="Times New Roman" w:cs="Times New Roman"/>
          <w:sz w:val="24"/>
          <w:szCs w:val="24"/>
        </w:rPr>
        <w:t>кация и регистрация рисков и проблем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AC0BEB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Периодические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определенные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сроки, указанные в плане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AC0BEB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ля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каждой ревизии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AC0BEB" w:rsidRPr="002C230B">
        <w:rPr>
          <w:rFonts w:ascii="Times New Roman" w:hAnsi="Times New Roman" w:cs="Times New Roman"/>
          <w:sz w:val="24"/>
          <w:szCs w:val="24"/>
        </w:rPr>
        <w:t>а дня заседания;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(результатов деятельности)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>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подлежащие обсуждению;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области применения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и процедуры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ревизии.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Проблемы, выявленные при проведении ревизии, </w:t>
      </w:r>
      <w:r w:rsidR="00AC0BEB" w:rsidRPr="002C230B">
        <w:rPr>
          <w:rFonts w:ascii="Times New Roman" w:hAnsi="Times New Roman" w:cs="Times New Roman"/>
          <w:sz w:val="24"/>
          <w:szCs w:val="24"/>
        </w:rPr>
        <w:t>регистрируют</w:t>
      </w:r>
      <w:r w:rsidRPr="002C230B">
        <w:rPr>
          <w:rFonts w:ascii="Times New Roman" w:hAnsi="Times New Roman" w:cs="Times New Roman"/>
          <w:sz w:val="24"/>
          <w:szCs w:val="24"/>
        </w:rPr>
        <w:t>ся и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передаются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процесс решения проблем в программных средствах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Результаты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документируются.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Дается оценка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адекватности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ревизии (например, принятие, непринятие или условно</w:t>
      </w:r>
      <w:r w:rsidR="00AC0BEB" w:rsidRPr="002C230B">
        <w:rPr>
          <w:rFonts w:ascii="Times New Roman" w:hAnsi="Times New Roman" w:cs="Times New Roman"/>
          <w:sz w:val="24"/>
          <w:szCs w:val="24"/>
        </w:rPr>
        <w:t>е принятие результатов ревизии)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Результаты ревизии предоставляются заинтересованным сторонам. </w:t>
      </w:r>
      <w:r w:rsidRPr="002C230B">
        <w:rPr>
          <w:rFonts w:ascii="Times New Roman" w:hAnsi="Times New Roman" w:cs="Times New Roman"/>
          <w:sz w:val="24"/>
          <w:szCs w:val="24"/>
        </w:rPr>
        <w:t>Участвующие стороны согласов</w:t>
      </w:r>
      <w:r w:rsidR="00AC0BEB" w:rsidRPr="002C230B">
        <w:rPr>
          <w:rFonts w:ascii="Times New Roman" w:hAnsi="Times New Roman" w:cs="Times New Roman"/>
          <w:sz w:val="24"/>
          <w:szCs w:val="24"/>
        </w:rPr>
        <w:t>ывают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итоговый результат ревизии,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ответственность за позиции, требующие действий, и критерии завершения.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Ревизии менеджмента проекта</w:t>
      </w:r>
    </w:p>
    <w:p w:rsidR="002C2E56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При ревизии менеджмента проекта проводится оценка проекта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отношению к планам проекта,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графикам работ, стандартам и руководящим указаниям. Итоговые результаты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представляют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на рассмотрение соответствующему руководству,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предусматривая: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активизацию работ в соответствии с планом, основанную на оценке деятельности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состояния программного продукта;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поддержание глобального управления проектом посредством соответствующего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ресурсов;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изменение направления развития проекта или определение потребности 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дополнительном планировании;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оценку и руководство решением вопросов, связанных с риском, которые могут угрожать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успеху проекта.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Технические ревизии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Технические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для оценки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или услуг с позиции </w:t>
      </w:r>
      <w:r w:rsidR="00BF3940" w:rsidRPr="002C230B">
        <w:rPr>
          <w:rFonts w:ascii="Times New Roman" w:hAnsi="Times New Roman" w:cs="Times New Roman"/>
          <w:sz w:val="24"/>
          <w:szCs w:val="24"/>
        </w:rPr>
        <w:t>следующих критериев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полнота комплект</w:t>
      </w:r>
      <w:r w:rsidR="002C2E56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>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принятым стандартам и спецификациям;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процессу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неджмента конфигурации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установленному графику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5" w:name="_Ref442175438"/>
      <w:bookmarkStart w:id="46" w:name="_Toc44271305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аудита программных средств</w:t>
      </w:r>
      <w:bookmarkEnd w:id="45"/>
      <w:bookmarkEnd w:id="4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аудита программных средств заключается в независимом определении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соответствия выбранных продуктов и процессов требованиям, планам и соглашениям.</w:t>
      </w:r>
    </w:p>
    <w:p w:rsidR="002C2E56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аудита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 стратег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ау</w:t>
      </w:r>
      <w:proofErr w:type="gramEnd"/>
      <w:r w:rsidR="002C2E56" w:rsidRPr="002C230B">
        <w:rPr>
          <w:rFonts w:ascii="Times New Roman" w:hAnsi="Times New Roman" w:cs="Times New Roman"/>
          <w:sz w:val="24"/>
          <w:szCs w:val="24"/>
        </w:rPr>
        <w:t>дита;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соответствия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отобранных рабочих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программных продуктов,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услуг или процессов требованиям, планам и соглашениям;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выявление проблем и передача их для решения ответственным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BF3940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Аудиторские проверки </w:t>
      </w:r>
      <w:r w:rsidR="00BF3940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установленные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контрольные сроки, указанные в плане проекта.</w:t>
      </w:r>
    </w:p>
    <w:p w:rsidR="00BF3940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каждому аудиту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BF3940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дня;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 проверяемых программных продуктов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BF3940" w:rsidRPr="002C230B">
        <w:rPr>
          <w:rFonts w:ascii="Times New Roman" w:hAnsi="Times New Roman" w:cs="Times New Roman"/>
          <w:sz w:val="24"/>
          <w:szCs w:val="24"/>
        </w:rPr>
        <w:t>результатов деятельности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область распространения и процедуры аудита;</w:t>
      </w:r>
    </w:p>
    <w:p w:rsidR="002C2E56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 проведения аудита.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Проблемы, выявленные при проведен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дитов, п</w:t>
      </w:r>
      <w:r w:rsidR="00BF3940" w:rsidRPr="002C230B">
        <w:rPr>
          <w:rFonts w:ascii="Times New Roman" w:hAnsi="Times New Roman" w:cs="Times New Roman"/>
          <w:sz w:val="24"/>
          <w:szCs w:val="24"/>
        </w:rPr>
        <w:t>ередают</w:t>
      </w:r>
      <w:r w:rsidRPr="002C230B">
        <w:rPr>
          <w:rFonts w:ascii="Times New Roman" w:hAnsi="Times New Roman" w:cs="Times New Roman"/>
          <w:sz w:val="24"/>
          <w:szCs w:val="24"/>
        </w:rPr>
        <w:t>ся процессу решения проблем в программных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Результаты аудита документально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>оформляются и представляются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проверяемой стороне. Проверяемая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 сторона согласовывает представленный отчет и сообщает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 планируемых ре</w:t>
      </w:r>
      <w:r w:rsidR="00EE106F" w:rsidRPr="002C230B">
        <w:rPr>
          <w:rFonts w:ascii="Times New Roman" w:hAnsi="Times New Roman" w:cs="Times New Roman"/>
          <w:sz w:val="24"/>
          <w:szCs w:val="24"/>
        </w:rPr>
        <w:t>шениях соответствующих проблем.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7" w:name="_Ref442175368"/>
      <w:bookmarkStart w:id="48" w:name="_Toc44271305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решения проблем в программных средствах</w:t>
      </w:r>
      <w:bookmarkEnd w:id="47"/>
      <w:bookmarkEnd w:id="48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решения проблем в программных средствах заключается в обеспечении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того, что все выявленные проблемы идентифицируются, анализируются,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контролируются и подвергаются менеджменту для осуществления их решения.</w:t>
      </w:r>
    </w:p>
    <w:p w:rsidR="002C2E56" w:rsidRPr="002C230B" w:rsidRDefault="00EE106F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решения проблем в программных средствах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>, идентифи</w:t>
      </w:r>
      <w:r w:rsidRPr="002C230B">
        <w:rPr>
          <w:rFonts w:ascii="Times New Roman" w:hAnsi="Times New Roman" w:cs="Times New Roman"/>
          <w:sz w:val="24"/>
          <w:szCs w:val="24"/>
        </w:rPr>
        <w:t>кация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классифи</w:t>
      </w:r>
      <w:r w:rsidRPr="002C230B">
        <w:rPr>
          <w:rFonts w:ascii="Times New Roman" w:hAnsi="Times New Roman" w:cs="Times New Roman"/>
          <w:sz w:val="24"/>
          <w:szCs w:val="24"/>
        </w:rPr>
        <w:t>кация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</w:t>
      </w:r>
      <w:r w:rsidR="00EE106F" w:rsidRPr="002C230B">
        <w:rPr>
          <w:rFonts w:ascii="Times New Roman" w:hAnsi="Times New Roman" w:cs="Times New Roman"/>
          <w:sz w:val="24"/>
          <w:szCs w:val="24"/>
        </w:rPr>
        <w:t>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Pr="002C230B">
        <w:rPr>
          <w:rFonts w:ascii="Times New Roman" w:hAnsi="Times New Roman" w:cs="Times New Roman"/>
          <w:sz w:val="24"/>
          <w:szCs w:val="24"/>
        </w:rPr>
        <w:t>для определения приемлемого решения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(решений);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решений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отслеживание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вплоть до их закрытия.</w:t>
      </w:r>
    </w:p>
    <w:p w:rsidR="00F06861" w:rsidRPr="002C230B" w:rsidRDefault="00EE106F" w:rsidP="00F06861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роцесс </w:t>
      </w:r>
      <w:r w:rsidRPr="002C230B">
        <w:rPr>
          <w:rFonts w:ascii="Times New Roman" w:hAnsi="Times New Roman" w:cs="Times New Roman"/>
          <w:sz w:val="24"/>
          <w:szCs w:val="24"/>
        </w:rPr>
        <w:t>решения проблем в программных средствах является циклическим. Обнаруженные в других процессах 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вводятся в процесс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решения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Каждая проблема классифицируется по категории и приоритету для облегчения анализа тенденций и решения проблем. </w:t>
      </w: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 этим проблемам ин</w:t>
      </w:r>
      <w:r w:rsidRPr="002C230B">
        <w:rPr>
          <w:rFonts w:ascii="Times New Roman" w:hAnsi="Times New Roman" w:cs="Times New Roman"/>
          <w:sz w:val="24"/>
          <w:szCs w:val="24"/>
        </w:rPr>
        <w:t>ициируются необходимые действия. При необходимости заинтересованные стороны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информ</w:t>
      </w:r>
      <w:r w:rsidRPr="002C230B">
        <w:rPr>
          <w:rFonts w:ascii="Times New Roman" w:hAnsi="Times New Roman" w:cs="Times New Roman"/>
          <w:sz w:val="24"/>
          <w:szCs w:val="24"/>
        </w:rPr>
        <w:t xml:space="preserve">ируются о существовании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Проводится анализ тенденций в известных проблемах. </w:t>
      </w:r>
      <w:r w:rsidRPr="002C230B">
        <w:rPr>
          <w:rFonts w:ascii="Times New Roman" w:hAnsi="Times New Roman" w:cs="Times New Roman"/>
          <w:sz w:val="24"/>
          <w:szCs w:val="24"/>
        </w:rPr>
        <w:t>Устанавливаются 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анализируются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причины проблем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которые далее,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если возможно, устраняются. С</w:t>
      </w:r>
      <w:r w:rsidR="002C2E56" w:rsidRPr="002C230B">
        <w:rPr>
          <w:rFonts w:ascii="Times New Roman" w:hAnsi="Times New Roman" w:cs="Times New Roman"/>
          <w:sz w:val="24"/>
          <w:szCs w:val="24"/>
        </w:rPr>
        <w:t>остояние проблемы отслеживается и отражается в отчетах</w:t>
      </w:r>
      <w:r w:rsidR="00F06861" w:rsidRPr="002C230B">
        <w:rPr>
          <w:rFonts w:ascii="Times New Roman" w:hAnsi="Times New Roman" w:cs="Times New Roman"/>
          <w:sz w:val="24"/>
          <w:szCs w:val="24"/>
        </w:rPr>
        <w:t>.</w:t>
      </w:r>
    </w:p>
    <w:p w:rsidR="00C035EE" w:rsidRPr="002C230B" w:rsidRDefault="008866F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9" w:name="_Toc442713054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Состав и квалификация персонала</w:t>
      </w:r>
      <w:bookmarkEnd w:id="49"/>
    </w:p>
    <w:p w:rsidR="00F06861" w:rsidRPr="002C230B" w:rsidRDefault="002862EE" w:rsidP="00F0686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Поддержка жизненного цикла </w:t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E32BB">
        <w:rPr>
          <w:rFonts w:ascii="Times New Roman" w:hAnsi="Times New Roman" w:cs="Times New Roman"/>
          <w:sz w:val="24"/>
          <w:szCs w:val="24"/>
          <w:lang w:eastAsia="ru-RU"/>
        </w:rPr>
        <w:t>МФЦ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осуществляется персоналом следующего состава и квалификации: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разработки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</w:t>
      </w:r>
      <w:r w:rsidR="002862EE" w:rsidRPr="002C230B">
        <w:rPr>
          <w:rFonts w:ascii="Times New Roman" w:hAnsi="Times New Roman" w:cs="Times New Roman"/>
          <w:sz w:val="24"/>
          <w:szCs w:val="24"/>
        </w:rPr>
        <w:t xml:space="preserve">ринимает участие во всех стадиях </w:t>
      </w:r>
      <w:r w:rsidRPr="002C230B">
        <w:rPr>
          <w:rFonts w:ascii="Times New Roman" w:hAnsi="Times New Roman" w:cs="Times New Roman"/>
          <w:sz w:val="24"/>
          <w:szCs w:val="24"/>
        </w:rPr>
        <w:t>жизненного цикла в процессах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планирования и контроля исполнения проекта,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утверждения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должностной инструкцией</w:t>
      </w:r>
      <w:r w:rsidRPr="002C230B">
        <w:rPr>
          <w:rFonts w:ascii="Times New Roman" w:hAnsi="Times New Roman" w:cs="Times New Roman"/>
          <w:sz w:val="24"/>
          <w:szCs w:val="24"/>
        </w:rPr>
        <w:t xml:space="preserve">. Руководитель отдела разработки </w:t>
      </w:r>
      <w:r w:rsidR="00885D66" w:rsidRPr="002C230B">
        <w:rPr>
          <w:rFonts w:ascii="Times New Roman" w:hAnsi="Times New Roman" w:cs="Times New Roman"/>
          <w:sz w:val="24"/>
          <w:szCs w:val="24"/>
        </w:rPr>
        <w:t>о</w:t>
      </w:r>
      <w:r w:rsidRPr="002C230B">
        <w:rPr>
          <w:rFonts w:ascii="Times New Roman" w:hAnsi="Times New Roman" w:cs="Times New Roman"/>
          <w:sz w:val="24"/>
          <w:szCs w:val="24"/>
        </w:rPr>
        <w:t>бладает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следующей квалификацией: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высшее 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профильное </w:t>
      </w:r>
      <w:r w:rsidR="00885D66" w:rsidRPr="002C230B">
        <w:rPr>
          <w:rFonts w:ascii="Times New Roman" w:hAnsi="Times New Roman" w:cs="Times New Roman"/>
          <w:sz w:val="24"/>
          <w:szCs w:val="24"/>
        </w:rPr>
        <w:t>образование; опыт в области разработки программного обеспечения более 5-ти лет; опыт руководства более 2-х лет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управления проектами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–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="00885D66"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Pr="002C230B" w:rsidRDefault="00885D66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</w:t>
      </w:r>
      <w:r w:rsidR="002862EE" w:rsidRPr="002C230B">
        <w:rPr>
          <w:rFonts w:ascii="Times New Roman" w:hAnsi="Times New Roman" w:cs="Times New Roman"/>
          <w:sz w:val="24"/>
          <w:szCs w:val="24"/>
        </w:rPr>
        <w:t>пециалист финансового отдела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 оценки затрат и рисков 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подготовки коммерческого предложения</w:t>
      </w:r>
      <w:r w:rsidR="00454A2D" w:rsidRPr="002C230B">
        <w:rPr>
          <w:rFonts w:ascii="Times New Roman" w:hAnsi="Times New Roman" w:cs="Times New Roman"/>
          <w:sz w:val="24"/>
          <w:szCs w:val="24"/>
        </w:rPr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Ю</w:t>
      </w:r>
      <w:r w:rsidR="002862EE" w:rsidRPr="002C230B">
        <w:rPr>
          <w:rFonts w:ascii="Times New Roman" w:hAnsi="Times New Roman" w:cs="Times New Roman"/>
          <w:sz w:val="24"/>
          <w:szCs w:val="24"/>
        </w:rPr>
        <w:t>рист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 оценки затрат и рисков и подготовки коммерческого предложения и контракта. Юрист обладает следующей квалификацией: высшее юридическое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</w:t>
      </w:r>
      <w:r w:rsidR="00415694" w:rsidRPr="002C230B">
        <w:rPr>
          <w:rFonts w:ascii="Times New Roman" w:hAnsi="Times New Roman" w:cs="Times New Roman"/>
          <w:sz w:val="24"/>
          <w:szCs w:val="24"/>
        </w:rPr>
        <w:t>, применения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сопровождения программных средств. </w:t>
      </w:r>
      <w:r w:rsidR="00415694" w:rsidRPr="002C230B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обладает следующей квалификацией: высшее </w:t>
      </w:r>
      <w:r w:rsidR="00415694" w:rsidRPr="002C230B">
        <w:rPr>
          <w:rFonts w:ascii="Times New Roman" w:hAnsi="Times New Roman" w:cs="Times New Roman"/>
          <w:sz w:val="24"/>
          <w:szCs w:val="24"/>
        </w:rPr>
        <w:t>техническое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образование; опыт в области </w:t>
      </w:r>
      <w:r w:rsidR="00415694" w:rsidRPr="002C230B">
        <w:rPr>
          <w:rFonts w:ascii="Times New Roman" w:hAnsi="Times New Roman" w:cs="Times New Roman"/>
          <w:sz w:val="24"/>
          <w:szCs w:val="24"/>
        </w:rPr>
        <w:t>управления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415694" w:rsidRPr="002C230B">
        <w:rPr>
          <w:rFonts w:ascii="Times New Roman" w:hAnsi="Times New Roman" w:cs="Times New Roman"/>
          <w:sz w:val="24"/>
          <w:szCs w:val="24"/>
        </w:rPr>
        <w:t>проектами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разработчик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Разработчик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консультант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тестирования и сопровождения </w:t>
      </w: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</w:t>
      </w:r>
      <w:r w:rsidR="004E6944" w:rsidRPr="002C230B">
        <w:rPr>
          <w:rFonts w:ascii="Times New Roman" w:hAnsi="Times New Roman" w:cs="Times New Roman"/>
          <w:sz w:val="24"/>
          <w:szCs w:val="24"/>
        </w:rPr>
        <w:t xml:space="preserve">онсультант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="004E6944" w:rsidRPr="002C230B">
        <w:rPr>
          <w:rFonts w:ascii="Times New Roman" w:hAnsi="Times New Roman" w:cs="Times New Roman"/>
          <w:sz w:val="24"/>
          <w:szCs w:val="24"/>
        </w:rPr>
        <w:t>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2C230B" w:rsidSect="002C230B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4A1" w:rsidRDefault="003104A1" w:rsidP="00E71394">
      <w:pPr>
        <w:spacing w:after="0"/>
      </w:pPr>
      <w:r>
        <w:separator/>
      </w:r>
    </w:p>
  </w:endnote>
  <w:endnote w:type="continuationSeparator" w:id="0">
    <w:p w:rsidR="003104A1" w:rsidRDefault="003104A1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814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E6B45" w:rsidRPr="002C230B" w:rsidRDefault="006E6B45">
        <w:pPr>
          <w:pStyle w:val="af1"/>
          <w:jc w:val="right"/>
          <w:rPr>
            <w:rFonts w:ascii="Times New Roman" w:hAnsi="Times New Roman" w:cs="Times New Roman"/>
          </w:rPr>
        </w:pPr>
        <w:r w:rsidRPr="002C230B">
          <w:rPr>
            <w:rFonts w:ascii="Times New Roman" w:hAnsi="Times New Roman" w:cs="Times New Roman"/>
          </w:rPr>
          <w:fldChar w:fldCharType="begin"/>
        </w:r>
        <w:r w:rsidRPr="002C230B">
          <w:rPr>
            <w:rFonts w:ascii="Times New Roman" w:hAnsi="Times New Roman" w:cs="Times New Roman"/>
          </w:rPr>
          <w:instrText>PAGE   \* MERGEFORMAT</w:instrText>
        </w:r>
        <w:r w:rsidRPr="002C230B">
          <w:rPr>
            <w:rFonts w:ascii="Times New Roman" w:hAnsi="Times New Roman" w:cs="Times New Roman"/>
          </w:rPr>
          <w:fldChar w:fldCharType="separate"/>
        </w:r>
        <w:r w:rsidR="00DA56C1">
          <w:rPr>
            <w:rFonts w:ascii="Times New Roman" w:hAnsi="Times New Roman" w:cs="Times New Roman"/>
            <w:noProof/>
          </w:rPr>
          <w:t>28</w:t>
        </w:r>
        <w:r w:rsidRPr="002C230B">
          <w:rPr>
            <w:rFonts w:ascii="Times New Roman" w:hAnsi="Times New Roman" w:cs="Times New Roman"/>
          </w:rPr>
          <w:fldChar w:fldCharType="end"/>
        </w:r>
      </w:p>
    </w:sdtContent>
  </w:sdt>
  <w:p w:rsidR="006E6B45" w:rsidRDefault="006E6B4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4A1" w:rsidRDefault="003104A1" w:rsidP="00E71394">
      <w:pPr>
        <w:spacing w:after="0"/>
      </w:pPr>
      <w:r>
        <w:separator/>
      </w:r>
    </w:p>
  </w:footnote>
  <w:footnote w:type="continuationSeparator" w:id="0">
    <w:p w:rsidR="003104A1" w:rsidRDefault="003104A1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5"/>
  </w:num>
  <w:num w:numId="3">
    <w:abstractNumId w:val="6"/>
  </w:num>
  <w:num w:numId="4">
    <w:abstractNumId w:val="16"/>
  </w:num>
  <w:num w:numId="5">
    <w:abstractNumId w:val="0"/>
  </w:num>
  <w:num w:numId="6">
    <w:abstractNumId w:val="13"/>
  </w:num>
  <w:num w:numId="7">
    <w:abstractNumId w:val="41"/>
  </w:num>
  <w:num w:numId="8">
    <w:abstractNumId w:val="20"/>
  </w:num>
  <w:num w:numId="9">
    <w:abstractNumId w:val="29"/>
  </w:num>
  <w:num w:numId="10">
    <w:abstractNumId w:val="39"/>
  </w:num>
  <w:num w:numId="11">
    <w:abstractNumId w:val="35"/>
  </w:num>
  <w:num w:numId="12">
    <w:abstractNumId w:val="31"/>
  </w:num>
  <w:num w:numId="13">
    <w:abstractNumId w:val="30"/>
  </w:num>
  <w:num w:numId="14">
    <w:abstractNumId w:val="12"/>
  </w:num>
  <w:num w:numId="15">
    <w:abstractNumId w:val="36"/>
  </w:num>
  <w:num w:numId="16">
    <w:abstractNumId w:val="37"/>
  </w:num>
  <w:num w:numId="17">
    <w:abstractNumId w:val="2"/>
  </w:num>
  <w:num w:numId="18">
    <w:abstractNumId w:val="7"/>
  </w:num>
  <w:num w:numId="19">
    <w:abstractNumId w:val="28"/>
  </w:num>
  <w:num w:numId="20">
    <w:abstractNumId w:val="22"/>
  </w:num>
  <w:num w:numId="21">
    <w:abstractNumId w:val="9"/>
  </w:num>
  <w:num w:numId="22">
    <w:abstractNumId w:val="27"/>
  </w:num>
  <w:num w:numId="23">
    <w:abstractNumId w:val="4"/>
  </w:num>
  <w:num w:numId="24">
    <w:abstractNumId w:val="8"/>
  </w:num>
  <w:num w:numId="25">
    <w:abstractNumId w:val="1"/>
  </w:num>
  <w:num w:numId="26">
    <w:abstractNumId w:val="21"/>
  </w:num>
  <w:num w:numId="27">
    <w:abstractNumId w:val="15"/>
  </w:num>
  <w:num w:numId="28">
    <w:abstractNumId w:val="33"/>
  </w:num>
  <w:num w:numId="29">
    <w:abstractNumId w:val="32"/>
  </w:num>
  <w:num w:numId="30">
    <w:abstractNumId w:val="40"/>
  </w:num>
  <w:num w:numId="31">
    <w:abstractNumId w:val="10"/>
  </w:num>
  <w:num w:numId="32">
    <w:abstractNumId w:val="11"/>
  </w:num>
  <w:num w:numId="33">
    <w:abstractNumId w:val="3"/>
  </w:num>
  <w:num w:numId="34">
    <w:abstractNumId w:val="26"/>
  </w:num>
  <w:num w:numId="35">
    <w:abstractNumId w:val="23"/>
  </w:num>
  <w:num w:numId="36">
    <w:abstractNumId w:val="38"/>
  </w:num>
  <w:num w:numId="37">
    <w:abstractNumId w:val="14"/>
  </w:num>
  <w:num w:numId="38">
    <w:abstractNumId w:val="5"/>
  </w:num>
  <w:num w:numId="39">
    <w:abstractNumId w:val="42"/>
  </w:num>
  <w:num w:numId="40">
    <w:abstractNumId w:val="18"/>
  </w:num>
  <w:num w:numId="41">
    <w:abstractNumId w:val="17"/>
  </w:num>
  <w:num w:numId="42">
    <w:abstractNumId w:val="24"/>
  </w:num>
  <w:num w:numId="43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0E7D65"/>
    <w:rsid w:val="00177681"/>
    <w:rsid w:val="00192626"/>
    <w:rsid w:val="001958FF"/>
    <w:rsid w:val="001A20F5"/>
    <w:rsid w:val="001E20B8"/>
    <w:rsid w:val="002862EE"/>
    <w:rsid w:val="00295216"/>
    <w:rsid w:val="002C230B"/>
    <w:rsid w:val="002C2E56"/>
    <w:rsid w:val="002F5422"/>
    <w:rsid w:val="002F6E19"/>
    <w:rsid w:val="003104A1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66076"/>
    <w:rsid w:val="0069382B"/>
    <w:rsid w:val="006E5D37"/>
    <w:rsid w:val="006E6B45"/>
    <w:rsid w:val="00777454"/>
    <w:rsid w:val="007826CA"/>
    <w:rsid w:val="007854AA"/>
    <w:rsid w:val="00794F7F"/>
    <w:rsid w:val="007A3321"/>
    <w:rsid w:val="007C588A"/>
    <w:rsid w:val="007E27A5"/>
    <w:rsid w:val="007F71BE"/>
    <w:rsid w:val="008558AB"/>
    <w:rsid w:val="00885D66"/>
    <w:rsid w:val="008866F6"/>
    <w:rsid w:val="00897906"/>
    <w:rsid w:val="008D5469"/>
    <w:rsid w:val="00901A53"/>
    <w:rsid w:val="0091325E"/>
    <w:rsid w:val="0096058A"/>
    <w:rsid w:val="0098512B"/>
    <w:rsid w:val="009C45D9"/>
    <w:rsid w:val="009C4B71"/>
    <w:rsid w:val="00A512AA"/>
    <w:rsid w:val="00AC0BEB"/>
    <w:rsid w:val="00AE19E7"/>
    <w:rsid w:val="00B05FB5"/>
    <w:rsid w:val="00B1006C"/>
    <w:rsid w:val="00B55339"/>
    <w:rsid w:val="00BA415B"/>
    <w:rsid w:val="00BF3940"/>
    <w:rsid w:val="00C035EE"/>
    <w:rsid w:val="00C22CE3"/>
    <w:rsid w:val="00C357CF"/>
    <w:rsid w:val="00C52800"/>
    <w:rsid w:val="00C60952"/>
    <w:rsid w:val="00C61175"/>
    <w:rsid w:val="00C65A2C"/>
    <w:rsid w:val="00CF4368"/>
    <w:rsid w:val="00DA566A"/>
    <w:rsid w:val="00DA56C1"/>
    <w:rsid w:val="00DB6152"/>
    <w:rsid w:val="00DE0B0D"/>
    <w:rsid w:val="00DE32BB"/>
    <w:rsid w:val="00DF746B"/>
    <w:rsid w:val="00E22FF2"/>
    <w:rsid w:val="00E71394"/>
    <w:rsid w:val="00EB716F"/>
    <w:rsid w:val="00EE106F"/>
    <w:rsid w:val="00F06861"/>
    <w:rsid w:val="00F23BBB"/>
    <w:rsid w:val="00F72A44"/>
    <w:rsid w:val="00F91F0D"/>
    <w:rsid w:val="00F96ECF"/>
    <w:rsid w:val="00FE3DC2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A911-744A-44EE-9525-CA2636DFC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28</Pages>
  <Words>9274</Words>
  <Characters>52864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9</cp:revision>
  <cp:lastPrinted>2016-02-05T10:54:00Z</cp:lastPrinted>
  <dcterms:created xsi:type="dcterms:W3CDTF">2016-04-27T11:03:00Z</dcterms:created>
  <dcterms:modified xsi:type="dcterms:W3CDTF">2017-06-15T09:12:00Z</dcterms:modified>
</cp:coreProperties>
</file>